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BE86A" w14:textId="77777777" w:rsidR="00F14363" w:rsidRDefault="00F14363"/>
    <w:p w14:paraId="363993A0" w14:textId="382F87F6" w:rsidR="00477907" w:rsidRDefault="00982835">
      <w:pPr>
        <w:rPr>
          <w:b/>
          <w:sz w:val="24"/>
          <w:szCs w:val="24"/>
        </w:rPr>
      </w:pPr>
      <w:r>
        <w:rPr>
          <w:b/>
          <w:noProof/>
          <w:sz w:val="24"/>
          <w:szCs w:val="24"/>
          <w:lang w:val="en-US"/>
        </w:rPr>
        <w:drawing>
          <wp:inline distT="0" distB="0" distL="0" distR="0" wp14:anchorId="127FADE7" wp14:editId="6C757BFE">
            <wp:extent cx="2793429" cy="604121"/>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ville Customs and Forwarding Services Logo.png"/>
                    <pic:cNvPicPr/>
                  </pic:nvPicPr>
                  <pic:blipFill>
                    <a:blip r:embed="rId6">
                      <a:extLst>
                        <a:ext uri="{28A0092B-C50C-407E-A947-70E740481C1C}">
                          <a14:useLocalDpi xmlns:a14="http://schemas.microsoft.com/office/drawing/2010/main" val="0"/>
                        </a:ext>
                      </a:extLst>
                    </a:blip>
                    <a:stretch>
                      <a:fillRect/>
                    </a:stretch>
                  </pic:blipFill>
                  <pic:spPr>
                    <a:xfrm>
                      <a:off x="0" y="0"/>
                      <a:ext cx="2797010" cy="604895"/>
                    </a:xfrm>
                    <a:prstGeom prst="rect">
                      <a:avLst/>
                    </a:prstGeom>
                  </pic:spPr>
                </pic:pic>
              </a:graphicData>
            </a:graphic>
          </wp:inline>
        </w:drawing>
      </w:r>
    </w:p>
    <w:p w14:paraId="59E1418E" w14:textId="77777777" w:rsidR="00477907" w:rsidRDefault="00477907">
      <w:pPr>
        <w:rPr>
          <w:b/>
          <w:sz w:val="24"/>
          <w:szCs w:val="24"/>
        </w:rPr>
      </w:pPr>
    </w:p>
    <w:p w14:paraId="7222C039" w14:textId="77777777" w:rsidR="00982835" w:rsidRDefault="00982835">
      <w:pPr>
        <w:rPr>
          <w:b/>
          <w:sz w:val="24"/>
          <w:szCs w:val="24"/>
        </w:rPr>
      </w:pPr>
    </w:p>
    <w:p w14:paraId="21A01C67" w14:textId="7EF5C954" w:rsidR="003A332D" w:rsidRDefault="003A332D">
      <w:pPr>
        <w:rPr>
          <w:b/>
          <w:sz w:val="24"/>
          <w:szCs w:val="24"/>
        </w:rPr>
      </w:pPr>
      <w:r w:rsidRPr="00477907">
        <w:rPr>
          <w:b/>
          <w:sz w:val="24"/>
          <w:szCs w:val="24"/>
        </w:rPr>
        <w:t>LETTER OF AUTHORISATION</w:t>
      </w:r>
      <w:r w:rsidR="00477907" w:rsidRPr="00477907">
        <w:rPr>
          <w:b/>
          <w:sz w:val="24"/>
          <w:szCs w:val="24"/>
        </w:rPr>
        <w:t xml:space="preserve"> AND ACCEPTANCE OF TERMS</w:t>
      </w:r>
    </w:p>
    <w:p w14:paraId="3A353BC6" w14:textId="77777777" w:rsidR="00982835" w:rsidRPr="00477907" w:rsidRDefault="00982835">
      <w:pPr>
        <w:rPr>
          <w:b/>
          <w:sz w:val="24"/>
          <w:szCs w:val="24"/>
        </w:rPr>
      </w:pPr>
    </w:p>
    <w:p w14:paraId="166E527E" w14:textId="77777777" w:rsidR="003A332D" w:rsidRDefault="003A332D"/>
    <w:p w14:paraId="215F72A8" w14:textId="77777777" w:rsidR="003A332D" w:rsidRDefault="003A332D"/>
    <w:p w14:paraId="65BE6A6D" w14:textId="77777777" w:rsidR="003A332D" w:rsidRPr="00435924" w:rsidRDefault="003A332D" w:rsidP="003A332D">
      <w:pPr>
        <w:spacing w:line="360" w:lineRule="auto"/>
        <w:rPr>
          <w:rFonts w:cs="Arial"/>
          <w:b/>
          <w:sz w:val="20"/>
        </w:rPr>
      </w:pPr>
      <w:r w:rsidRPr="00435924">
        <w:rPr>
          <w:rFonts w:cs="Arial"/>
          <w:b/>
          <w:sz w:val="20"/>
        </w:rPr>
        <w:t>1.</w:t>
      </w:r>
      <w:r w:rsidRPr="00435924">
        <w:rPr>
          <w:rFonts w:cs="Arial"/>
          <w:b/>
          <w:sz w:val="20"/>
        </w:rPr>
        <w:tab/>
        <w:t>AUTHORISATION FOR PURPOSES OF CUSTOMS ACT 1901</w:t>
      </w:r>
    </w:p>
    <w:p w14:paraId="65EA721E" w14:textId="77777777" w:rsidR="00BC3A67" w:rsidRDefault="003A332D" w:rsidP="003A332D">
      <w:pPr>
        <w:pStyle w:val="BodyText"/>
        <w:rPr>
          <w:rFonts w:cs="Arial"/>
        </w:rPr>
      </w:pPr>
      <w:r w:rsidRPr="00435924">
        <w:rPr>
          <w:rFonts w:cs="Arial"/>
        </w:rPr>
        <w:t xml:space="preserve">In accordance with Section 181 of the </w:t>
      </w:r>
      <w:r w:rsidRPr="00435924">
        <w:rPr>
          <w:rFonts w:cs="Arial"/>
          <w:i/>
        </w:rPr>
        <w:t>Customs Act</w:t>
      </w:r>
      <w:r w:rsidRPr="00435924">
        <w:rPr>
          <w:rFonts w:cs="Arial"/>
        </w:rPr>
        <w:t xml:space="preserve"> 1901 (“Act”), *I/we </w:t>
      </w:r>
    </w:p>
    <w:p w14:paraId="5505B7CE" w14:textId="6E28CA61" w:rsidR="003A332D" w:rsidRDefault="00BC3A67" w:rsidP="003A332D">
      <w:pPr>
        <w:pStyle w:val="BodyText"/>
        <w:rPr>
          <w:rFonts w:cs="Arial"/>
        </w:rPr>
      </w:pPr>
      <w:r>
        <w:rPr>
          <w:rFonts w:cs="Arial"/>
        </w:rPr>
        <w:t>___________________________________________________</w:t>
      </w:r>
      <w:r w:rsidR="003A332D" w:rsidRPr="00435924">
        <w:rPr>
          <w:rFonts w:cs="Arial"/>
        </w:rPr>
        <w:t xml:space="preserve"> (“Customer”) hereby authorise </w:t>
      </w:r>
      <w:r w:rsidR="003A332D" w:rsidRPr="00435924">
        <w:rPr>
          <w:rFonts w:cs="Arial"/>
          <w:lang w:eastAsia="en-US"/>
        </w:rPr>
        <w:t xml:space="preserve">TOWNSVILLE CUSTOMS AND FORWARDING SERVICES PTY LTD ABN 40075960584 </w:t>
      </w:r>
      <w:r w:rsidR="003A332D" w:rsidRPr="00435924">
        <w:rPr>
          <w:rFonts w:cs="Arial"/>
        </w:rPr>
        <w:t>("Company") its nominees and/or subagents as may be appointed from time to time to act as *my/our Customs Broker for the purposes of the Act (as amended), at all places in the Commonwealth.</w:t>
      </w:r>
    </w:p>
    <w:p w14:paraId="57693C5E" w14:textId="77777777" w:rsidR="003A332D" w:rsidRDefault="003A332D"/>
    <w:p w14:paraId="7B3DB684" w14:textId="77777777" w:rsidR="003A332D" w:rsidRDefault="003A332D"/>
    <w:p w14:paraId="098FD407" w14:textId="77777777" w:rsidR="003A332D" w:rsidRPr="00435924" w:rsidRDefault="003A332D" w:rsidP="003A332D">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line="360" w:lineRule="auto"/>
        <w:rPr>
          <w:rFonts w:cs="Arial"/>
          <w:b/>
          <w:sz w:val="20"/>
        </w:rPr>
      </w:pPr>
      <w:r w:rsidRPr="00435924">
        <w:rPr>
          <w:rFonts w:cs="Arial"/>
          <w:b/>
          <w:sz w:val="20"/>
        </w:rPr>
        <w:t>2.</w:t>
      </w:r>
      <w:r w:rsidRPr="00435924">
        <w:rPr>
          <w:rFonts w:cs="Arial"/>
          <w:b/>
          <w:sz w:val="20"/>
        </w:rPr>
        <w:tab/>
        <w:t>AUTHORISATION FOR GST PURPOSES</w:t>
      </w:r>
    </w:p>
    <w:p w14:paraId="6DC5BD93" w14:textId="77777777" w:rsidR="003A332D" w:rsidRPr="00435924"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r w:rsidRPr="00435924">
        <w:rPr>
          <w:rFonts w:cs="Arial"/>
          <w:sz w:val="20"/>
        </w:rPr>
        <w:t>In addition to the Authorisation pursuant to Cause 1 of this Authority, the Customer further authorises the Company to quote our</w:t>
      </w:r>
    </w:p>
    <w:p w14:paraId="5606909C" w14:textId="77777777" w:rsidR="003A332D" w:rsidRPr="00435924"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p>
    <w:p w14:paraId="54E69334" w14:textId="57AC2D1D" w:rsidR="003A332D" w:rsidRPr="00435924"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r w:rsidRPr="00435924">
        <w:rPr>
          <w:rFonts w:cs="Arial"/>
          <w:sz w:val="20"/>
        </w:rPr>
        <w:t xml:space="preserve">Australian Business </w:t>
      </w:r>
      <w:proofErr w:type="gramStart"/>
      <w:r w:rsidRPr="00435924">
        <w:rPr>
          <w:rFonts w:cs="Arial"/>
          <w:sz w:val="20"/>
        </w:rPr>
        <w:t>Number :</w:t>
      </w:r>
      <w:proofErr w:type="gramEnd"/>
      <w:r w:rsidRPr="00435924">
        <w:rPr>
          <w:rFonts w:cs="Arial"/>
          <w:sz w:val="20"/>
        </w:rPr>
        <w:t xml:space="preserve"> -  </w:t>
      </w:r>
      <w:r w:rsidR="00BC3A67">
        <w:rPr>
          <w:rFonts w:cs="Arial"/>
          <w:sz w:val="20"/>
        </w:rPr>
        <w:t>______________________________________</w:t>
      </w:r>
    </w:p>
    <w:p w14:paraId="2CAA0643" w14:textId="77777777" w:rsidR="003A332D" w:rsidRPr="00435924"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proofErr w:type="gramStart"/>
      <w:r w:rsidRPr="00435924">
        <w:rPr>
          <w:rFonts w:cs="Arial"/>
          <w:sz w:val="20"/>
        </w:rPr>
        <w:t>as</w:t>
      </w:r>
      <w:proofErr w:type="gramEnd"/>
      <w:r w:rsidRPr="00435924">
        <w:rPr>
          <w:rFonts w:cs="Arial"/>
          <w:sz w:val="20"/>
        </w:rPr>
        <w:t xml:space="preserve"> may be required by the Australian Taxation Office and GST Legislation in respect of: -</w:t>
      </w:r>
    </w:p>
    <w:p w14:paraId="11BF000D" w14:textId="77777777" w:rsidR="003A332D" w:rsidRPr="00435924" w:rsidRDefault="003A332D" w:rsidP="003A332D">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ind w:left="850" w:hanging="850"/>
        <w:jc w:val="left"/>
        <w:rPr>
          <w:rFonts w:cs="Arial"/>
          <w:sz w:val="20"/>
        </w:rPr>
      </w:pPr>
      <w:r w:rsidRPr="00435924">
        <w:rPr>
          <w:rFonts w:cs="Arial"/>
          <w:sz w:val="20"/>
        </w:rPr>
        <w:t>(a)</w:t>
      </w:r>
      <w:r w:rsidRPr="00435924">
        <w:rPr>
          <w:rFonts w:cs="Arial"/>
          <w:sz w:val="20"/>
        </w:rPr>
        <w:tab/>
      </w:r>
      <w:proofErr w:type="gramStart"/>
      <w:r w:rsidRPr="00435924">
        <w:rPr>
          <w:rFonts w:cs="Arial"/>
          <w:sz w:val="20"/>
        </w:rPr>
        <w:t>imported</w:t>
      </w:r>
      <w:proofErr w:type="gramEnd"/>
      <w:r w:rsidRPr="00435924">
        <w:rPr>
          <w:rFonts w:cs="Arial"/>
          <w:sz w:val="20"/>
        </w:rPr>
        <w:t xml:space="preserve"> goods at the time of making the entry for home consumption Import Entry, Import Declaration or other form of reporting to the Australian Customs Service (“ACS”); and</w:t>
      </w:r>
    </w:p>
    <w:p w14:paraId="67719FAD" w14:textId="77777777" w:rsidR="003A332D" w:rsidRDefault="003A332D" w:rsidP="003A332D">
      <w:pPr>
        <w:numPr>
          <w:ilvl w:val="0"/>
          <w:numId w:val="1"/>
        </w:numPr>
        <w:tabs>
          <w:tab w:val="clear" w:pos="360"/>
          <w:tab w:val="clear" w:pos="851"/>
          <w:tab w:val="clear" w:pos="2552"/>
          <w:tab w:val="clear" w:pos="4253"/>
          <w:tab w:val="clear" w:pos="5103"/>
          <w:tab w:val="clear" w:pos="5954"/>
          <w:tab w:val="clear" w:pos="6804"/>
          <w:tab w:val="clear" w:pos="7655"/>
          <w:tab w:val="clear" w:pos="9072"/>
          <w:tab w:val="num" w:pos="426"/>
          <w:tab w:val="left" w:pos="4252"/>
          <w:tab w:val="left" w:pos="5102"/>
          <w:tab w:val="left" w:pos="5953"/>
          <w:tab w:val="left" w:pos="6803"/>
          <w:tab w:val="left" w:pos="7654"/>
          <w:tab w:val="right" w:pos="9071"/>
        </w:tabs>
        <w:ind w:left="851" w:hanging="851"/>
        <w:jc w:val="left"/>
        <w:rPr>
          <w:rFonts w:cs="Arial"/>
          <w:sz w:val="20"/>
        </w:rPr>
      </w:pPr>
      <w:r w:rsidRPr="00435924">
        <w:rPr>
          <w:rFonts w:cs="Arial"/>
          <w:sz w:val="20"/>
        </w:rPr>
        <w:t xml:space="preserve">        </w:t>
      </w:r>
      <w:proofErr w:type="gramStart"/>
      <w:r w:rsidRPr="00435924">
        <w:rPr>
          <w:rFonts w:cs="Arial"/>
          <w:sz w:val="20"/>
        </w:rPr>
        <w:t>exported</w:t>
      </w:r>
      <w:proofErr w:type="gramEnd"/>
      <w:r w:rsidRPr="00435924">
        <w:rPr>
          <w:rFonts w:cs="Arial"/>
          <w:sz w:val="20"/>
        </w:rPr>
        <w:t xml:space="preserve"> goods at the time of making the Export Entry, Export Declaration or other form reporting to the ACS.</w:t>
      </w:r>
    </w:p>
    <w:p w14:paraId="0D07AF74" w14:textId="77777777" w:rsidR="003A332D" w:rsidRDefault="003A332D"/>
    <w:p w14:paraId="7AE2B56D" w14:textId="77777777" w:rsidR="003A332D" w:rsidRDefault="003A332D"/>
    <w:p w14:paraId="665710F4" w14:textId="77777777" w:rsidR="003A332D" w:rsidRPr="00435924" w:rsidRDefault="003A332D" w:rsidP="003A332D">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line="360" w:lineRule="auto"/>
        <w:rPr>
          <w:rFonts w:cs="Arial"/>
          <w:sz w:val="20"/>
        </w:rPr>
      </w:pPr>
      <w:r w:rsidRPr="00435924">
        <w:rPr>
          <w:rFonts w:cs="Arial"/>
          <w:b/>
          <w:sz w:val="20"/>
        </w:rPr>
        <w:t>3.</w:t>
      </w:r>
      <w:r w:rsidRPr="00435924">
        <w:rPr>
          <w:rFonts w:cs="Arial"/>
          <w:b/>
          <w:sz w:val="20"/>
        </w:rPr>
        <w:tab/>
        <w:t>AUTHORISATION FOR ALL OTHER LEGISLATIVE PURPOSES</w:t>
      </w:r>
    </w:p>
    <w:p w14:paraId="3532524F" w14:textId="77777777" w:rsidR="003A332D"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r w:rsidRPr="00435924">
        <w:rPr>
          <w:rFonts w:cs="Arial"/>
          <w:sz w:val="20"/>
        </w:rPr>
        <w:t>Without limiting the generality of the appointment pursuant to Clause 1 and 2 of this Authority, the Customer appoints the Company to act on behalf of the Customer for all purposes contemplated by any Customs Related Law (as that term is defined in the Customs Act) and for any purpose required to assist with import, export or transportation of the goods of the Customer.</w:t>
      </w:r>
    </w:p>
    <w:p w14:paraId="668C693A" w14:textId="77777777" w:rsidR="003A332D"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p>
    <w:p w14:paraId="33ADCFAE" w14:textId="77777777" w:rsidR="003A332D"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p>
    <w:p w14:paraId="2E05187C" w14:textId="77777777" w:rsidR="003A332D" w:rsidRPr="00435924" w:rsidRDefault="003A332D" w:rsidP="003A332D">
      <w:pPr>
        <w:numPr>
          <w:ilvl w:val="0"/>
          <w:numId w:val="3"/>
        </w:numPr>
        <w:tabs>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rPr>
          <w:rFonts w:cs="Arial"/>
          <w:b/>
          <w:sz w:val="20"/>
        </w:rPr>
      </w:pPr>
      <w:r w:rsidRPr="00435924">
        <w:rPr>
          <w:rFonts w:cs="Arial"/>
          <w:b/>
          <w:sz w:val="20"/>
        </w:rPr>
        <w:t>ACCEPTANCE OF TRADING TERMS</w:t>
      </w:r>
    </w:p>
    <w:p w14:paraId="14891176" w14:textId="77777777" w:rsidR="003A332D" w:rsidRPr="00435924" w:rsidRDefault="003A332D" w:rsidP="003A332D">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rPr>
          <w:rFonts w:cs="Arial"/>
          <w:b/>
          <w:sz w:val="20"/>
        </w:rPr>
      </w:pPr>
    </w:p>
    <w:p w14:paraId="696F891F" w14:textId="77777777" w:rsidR="003A332D" w:rsidRPr="00435924" w:rsidRDefault="003A332D" w:rsidP="003A332D">
      <w:pPr>
        <w:numPr>
          <w:ilvl w:val="0"/>
          <w:numId w:val="2"/>
        </w:num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r w:rsidRPr="00435924">
        <w:rPr>
          <w:rFonts w:cs="Arial"/>
          <w:sz w:val="20"/>
        </w:rPr>
        <w:t>The Customer agrees that all transactions undertaken by the Company, its nominees and/or its agents on behalf of the Customer are done so subject only to the Trading Conditions of the company, receipt of which is hereby acknowledged.</w:t>
      </w:r>
    </w:p>
    <w:p w14:paraId="76EC5F5F" w14:textId="77777777" w:rsidR="003A332D" w:rsidRPr="00435924" w:rsidRDefault="003A332D" w:rsidP="003A332D">
      <w:pPr>
        <w:tabs>
          <w:tab w:val="clear" w:pos="851"/>
          <w:tab w:val="clear" w:pos="170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ind w:left="850" w:hanging="850"/>
        <w:jc w:val="left"/>
        <w:rPr>
          <w:rFonts w:cs="Arial"/>
          <w:sz w:val="20"/>
        </w:rPr>
      </w:pPr>
      <w:r w:rsidRPr="00435924">
        <w:rPr>
          <w:rFonts w:cs="Arial"/>
          <w:sz w:val="20"/>
        </w:rPr>
        <w:t>(b)</w:t>
      </w:r>
      <w:r w:rsidRPr="00435924">
        <w:rPr>
          <w:rFonts w:cs="Arial"/>
          <w:sz w:val="20"/>
        </w:rPr>
        <w:tab/>
        <w:t>The Authorised Signatory whose name is set out below warrants that it is authorised to enter into the Authority on behalf of the Customer.</w:t>
      </w:r>
    </w:p>
    <w:p w14:paraId="6513BC0A" w14:textId="4C8AC0E4" w:rsidR="00477907" w:rsidRDefault="00477907">
      <w:pPr>
        <w:tabs>
          <w:tab w:val="clear" w:pos="851"/>
          <w:tab w:val="clear" w:pos="1701"/>
          <w:tab w:val="clear" w:pos="2552"/>
          <w:tab w:val="clear" w:pos="3402"/>
          <w:tab w:val="clear" w:pos="4253"/>
          <w:tab w:val="clear" w:pos="5103"/>
          <w:tab w:val="clear" w:pos="5954"/>
          <w:tab w:val="clear" w:pos="6804"/>
          <w:tab w:val="clear" w:pos="7655"/>
          <w:tab w:val="clear" w:pos="9072"/>
        </w:tabs>
        <w:jc w:val="left"/>
        <w:rPr>
          <w:rFonts w:cs="Arial"/>
          <w:sz w:val="20"/>
        </w:rPr>
      </w:pPr>
      <w:r>
        <w:rPr>
          <w:rFonts w:cs="Arial"/>
          <w:sz w:val="20"/>
        </w:rPr>
        <w:br w:type="page"/>
      </w:r>
    </w:p>
    <w:p w14:paraId="0216C100" w14:textId="77777777" w:rsidR="003A332D" w:rsidRDefault="003A332D" w:rsidP="003A332D">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p>
    <w:p w14:paraId="74B558BA"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b/>
          <w:sz w:val="20"/>
        </w:rPr>
      </w:pPr>
      <w:r w:rsidRPr="00435924">
        <w:rPr>
          <w:rFonts w:cs="Arial"/>
          <w:b/>
          <w:sz w:val="20"/>
        </w:rPr>
        <w:t>5.</w:t>
      </w:r>
      <w:r w:rsidRPr="00435924">
        <w:rPr>
          <w:rFonts w:cs="Arial"/>
          <w:b/>
          <w:sz w:val="20"/>
        </w:rPr>
        <w:tab/>
        <w:t>DIRECTORS GUARANTEE</w:t>
      </w:r>
    </w:p>
    <w:p w14:paraId="6C19D9CB"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b/>
          <w:sz w:val="20"/>
        </w:rPr>
      </w:pPr>
    </w:p>
    <w:p w14:paraId="36C53543" w14:textId="77777777" w:rsidR="00477907" w:rsidRPr="00435924" w:rsidRDefault="00477907" w:rsidP="00477907">
      <w:pPr>
        <w:tabs>
          <w:tab w:val="clear" w:pos="1701"/>
          <w:tab w:val="clear" w:pos="2552"/>
          <w:tab w:val="clear" w:pos="4253"/>
          <w:tab w:val="clear" w:pos="5103"/>
          <w:tab w:val="clear" w:pos="5954"/>
          <w:tab w:val="clear" w:pos="6804"/>
          <w:tab w:val="clear" w:pos="7655"/>
          <w:tab w:val="clear" w:pos="9072"/>
          <w:tab w:val="left" w:pos="2551"/>
          <w:tab w:val="left" w:pos="4252"/>
          <w:tab w:val="left" w:pos="5102"/>
          <w:tab w:val="left" w:pos="5953"/>
          <w:tab w:val="left" w:pos="6803"/>
          <w:tab w:val="left" w:pos="7654"/>
          <w:tab w:val="right" w:pos="9071"/>
        </w:tabs>
        <w:jc w:val="left"/>
        <w:rPr>
          <w:rFonts w:cs="Arial"/>
          <w:sz w:val="20"/>
        </w:rPr>
      </w:pPr>
      <w:r w:rsidRPr="00435924">
        <w:rPr>
          <w:rFonts w:cs="Arial"/>
          <w:sz w:val="20"/>
        </w:rPr>
        <w:t>We, the said ________________________and _____________________________</w:t>
      </w:r>
    </w:p>
    <w:p w14:paraId="39B2E316" w14:textId="77777777" w:rsidR="00477907"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sz w:val="20"/>
        </w:rPr>
      </w:pPr>
      <w:r w:rsidRPr="00435924">
        <w:rPr>
          <w:rFonts w:cs="Arial"/>
          <w:sz w:val="20"/>
        </w:rPr>
        <w:t>Company Directors in the consideration of TOWNSVILLE CUSTOMS AND FORWARDING SERVICES PTY LTD ABN 40075960584</w:t>
      </w:r>
      <w:r>
        <w:rPr>
          <w:rFonts w:cs="Arial"/>
          <w:sz w:val="20"/>
        </w:rPr>
        <w:t xml:space="preserve"> </w:t>
      </w:r>
      <w:r w:rsidRPr="00435924">
        <w:rPr>
          <w:rFonts w:cs="Arial"/>
          <w:sz w:val="20"/>
        </w:rPr>
        <w:t>granting credit to and agreeing to supply goods and/or services</w:t>
      </w:r>
      <w:r>
        <w:rPr>
          <w:rFonts w:cs="Arial"/>
          <w:sz w:val="20"/>
        </w:rPr>
        <w:t xml:space="preserve"> </w:t>
      </w:r>
      <w:r w:rsidRPr="00435924">
        <w:rPr>
          <w:rFonts w:cs="Arial"/>
          <w:sz w:val="20"/>
        </w:rPr>
        <w:t>to</w:t>
      </w:r>
      <w:r>
        <w:rPr>
          <w:rFonts w:cs="Arial"/>
          <w:sz w:val="20"/>
        </w:rPr>
        <w:t>:</w:t>
      </w:r>
    </w:p>
    <w:p w14:paraId="49752114" w14:textId="123FE14B"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sz w:val="20"/>
        </w:rPr>
      </w:pPr>
      <w:r w:rsidRPr="00435924">
        <w:rPr>
          <w:rFonts w:cs="Arial"/>
          <w:sz w:val="20"/>
        </w:rPr>
        <w:t>________________________________________</w:t>
      </w:r>
      <w:r>
        <w:rPr>
          <w:rFonts w:cs="Arial"/>
          <w:sz w:val="20"/>
        </w:rPr>
        <w:t>_____________</w:t>
      </w:r>
      <w:r w:rsidRPr="00435924">
        <w:rPr>
          <w:rFonts w:cs="Arial"/>
          <w:sz w:val="20"/>
        </w:rPr>
        <w:t>___</w:t>
      </w:r>
      <w:r>
        <w:rPr>
          <w:rFonts w:cs="Arial"/>
          <w:sz w:val="20"/>
        </w:rPr>
        <w:t>_______</w:t>
      </w:r>
      <w:r w:rsidRPr="00435924">
        <w:rPr>
          <w:rFonts w:cs="Arial"/>
          <w:sz w:val="20"/>
        </w:rPr>
        <w:t xml:space="preserve">____   </w:t>
      </w:r>
    </w:p>
    <w:p w14:paraId="2D82E1DF"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sz w:val="20"/>
        </w:rPr>
      </w:pPr>
      <w:r w:rsidRPr="00435924">
        <w:rPr>
          <w:rFonts w:cs="Arial"/>
          <w:sz w:val="20"/>
        </w:rPr>
        <w:t>JOINTLY AND SEVERALLY guarantee TOWNSVILLE CUSTOMS AND FORWARDING SERVICES PTY LTD ABN 40075960584</w:t>
      </w:r>
      <w:r>
        <w:rPr>
          <w:rFonts w:cs="Arial"/>
          <w:sz w:val="20"/>
        </w:rPr>
        <w:t xml:space="preserve"> </w:t>
      </w:r>
      <w:r w:rsidRPr="00435924">
        <w:rPr>
          <w:rFonts w:cs="Arial"/>
          <w:sz w:val="20"/>
        </w:rPr>
        <w:t xml:space="preserve">of all debts to be paid by the </w:t>
      </w:r>
      <w:r>
        <w:rPr>
          <w:rFonts w:cs="Arial"/>
          <w:sz w:val="20"/>
        </w:rPr>
        <w:t xml:space="preserve">company AND IT IS AGREED that </w:t>
      </w:r>
      <w:r w:rsidRPr="00435924">
        <w:rPr>
          <w:rFonts w:cs="Arial"/>
          <w:sz w:val="20"/>
        </w:rPr>
        <w:t>this guarantee shall be a continuing guarantee and shall not be in any way waived or affected by any time or indulgence granted by TOWNSVILLE CUSTOMS AND FORWARDING SERVICES PTY LTD ABN 40075960584</w:t>
      </w:r>
      <w:r>
        <w:rPr>
          <w:rFonts w:cs="Arial"/>
          <w:sz w:val="20"/>
        </w:rPr>
        <w:t xml:space="preserve"> </w:t>
      </w:r>
      <w:r w:rsidRPr="00435924">
        <w:rPr>
          <w:rFonts w:cs="Arial"/>
          <w:sz w:val="20"/>
        </w:rPr>
        <w:t>to the company.</w:t>
      </w:r>
    </w:p>
    <w:p w14:paraId="111FE72E"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sz w:val="20"/>
        </w:rPr>
      </w:pPr>
      <w:r w:rsidRPr="00435924">
        <w:rPr>
          <w:rFonts w:cs="Arial"/>
          <w:sz w:val="20"/>
        </w:rPr>
        <w:t>Signed by the said __________________________________________</w:t>
      </w:r>
    </w:p>
    <w:p w14:paraId="0FF487E9"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sz w:val="20"/>
        </w:rPr>
      </w:pPr>
      <w:proofErr w:type="gramStart"/>
      <w:r w:rsidRPr="00435924">
        <w:rPr>
          <w:rFonts w:cs="Arial"/>
          <w:sz w:val="20"/>
        </w:rPr>
        <w:t>and</w:t>
      </w:r>
      <w:proofErr w:type="gramEnd"/>
      <w:r w:rsidRPr="00435924">
        <w:rPr>
          <w:rFonts w:cs="Arial"/>
          <w:sz w:val="20"/>
        </w:rPr>
        <w:t xml:space="preserve"> _______________________________________</w:t>
      </w:r>
    </w:p>
    <w:p w14:paraId="46991033" w14:textId="330EB1F7" w:rsidR="00477907"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sz w:val="20"/>
        </w:rPr>
      </w:pPr>
      <w:r w:rsidRPr="00435924">
        <w:rPr>
          <w:rFonts w:cs="Arial"/>
          <w:sz w:val="20"/>
        </w:rPr>
        <w:t>Dated _____________________________________</w:t>
      </w:r>
    </w:p>
    <w:p w14:paraId="55CE0CAC" w14:textId="77777777" w:rsidR="00477907"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sz w:val="20"/>
        </w:rPr>
      </w:pPr>
    </w:p>
    <w:p w14:paraId="7A7CF0B9"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before="240"/>
        <w:rPr>
          <w:rFonts w:cs="Arial"/>
          <w:b/>
          <w:sz w:val="20"/>
        </w:rPr>
      </w:pPr>
      <w:r w:rsidRPr="00435924">
        <w:rPr>
          <w:rFonts w:cs="Arial"/>
          <w:b/>
          <w:sz w:val="20"/>
        </w:rPr>
        <w:t>6.</w:t>
      </w:r>
      <w:r w:rsidRPr="00435924">
        <w:rPr>
          <w:rFonts w:cs="Arial"/>
          <w:b/>
          <w:sz w:val="20"/>
        </w:rPr>
        <w:tab/>
        <w:t>TERM OF AUTHORISATION</w:t>
      </w:r>
    </w:p>
    <w:p w14:paraId="262BD661"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jc w:val="left"/>
        <w:rPr>
          <w:rFonts w:cs="Arial"/>
          <w:sz w:val="20"/>
        </w:rPr>
      </w:pPr>
      <w:r w:rsidRPr="00435924">
        <w:rPr>
          <w:rFonts w:cs="Arial"/>
          <w:sz w:val="20"/>
        </w:rPr>
        <w:t>The Company and the Customer agree that this Authorisation will apply from the date of this Authority until terminated by either party.</w:t>
      </w:r>
    </w:p>
    <w:p w14:paraId="7ACC13BD"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jc w:val="left"/>
        <w:rPr>
          <w:rFonts w:cs="Arial"/>
          <w:sz w:val="20"/>
        </w:rPr>
      </w:pPr>
    </w:p>
    <w:p w14:paraId="021E24F6" w14:textId="5E7D4373" w:rsidR="00477907" w:rsidRPr="00435924" w:rsidRDefault="00477907" w:rsidP="00477907">
      <w:pPr>
        <w:jc w:val="left"/>
        <w:rPr>
          <w:rFonts w:cs="Arial"/>
          <w:sz w:val="20"/>
          <w:lang w:val="en-US"/>
        </w:rPr>
      </w:pPr>
      <w:r w:rsidRPr="00435924">
        <w:rPr>
          <w:rFonts w:cs="Arial"/>
          <w:sz w:val="20"/>
          <w:lang w:val="en-US"/>
        </w:rPr>
        <w:t xml:space="preserve">Dated </w:t>
      </w:r>
      <w:proofErr w:type="spellStart"/>
      <w:r w:rsidRPr="00435924">
        <w:rPr>
          <w:rFonts w:cs="Arial"/>
          <w:sz w:val="20"/>
          <w:lang w:val="en-US"/>
        </w:rPr>
        <w:t>at</w:t>
      </w:r>
      <w:r>
        <w:rPr>
          <w:rFonts w:cs="Arial"/>
          <w:sz w:val="20"/>
          <w:lang w:val="en-US"/>
        </w:rPr>
        <w:t>_____________________</w:t>
      </w:r>
      <w:r w:rsidR="00BC3A67">
        <w:rPr>
          <w:rFonts w:cs="Arial"/>
          <w:sz w:val="20"/>
          <w:lang w:val="en-US"/>
        </w:rPr>
        <w:t>t</w:t>
      </w:r>
      <w:r w:rsidRPr="00435924">
        <w:rPr>
          <w:rFonts w:cs="Arial"/>
          <w:sz w:val="20"/>
          <w:lang w:val="en-US"/>
        </w:rPr>
        <w:t>his</w:t>
      </w:r>
      <w:r>
        <w:rPr>
          <w:rFonts w:cs="Arial"/>
          <w:sz w:val="20"/>
          <w:lang w:val="en-US"/>
        </w:rPr>
        <w:t>______________</w:t>
      </w:r>
      <w:r w:rsidR="00BC3A67">
        <w:rPr>
          <w:rFonts w:cs="Arial"/>
          <w:sz w:val="20"/>
          <w:lang w:val="en-US"/>
        </w:rPr>
        <w:t>d</w:t>
      </w:r>
      <w:r w:rsidRPr="00435924">
        <w:rPr>
          <w:rFonts w:cs="Arial"/>
          <w:sz w:val="20"/>
          <w:lang w:val="en-US"/>
        </w:rPr>
        <w:t>ay</w:t>
      </w:r>
      <w:proofErr w:type="spellEnd"/>
      <w:r w:rsidRPr="00435924">
        <w:rPr>
          <w:rFonts w:cs="Arial"/>
          <w:sz w:val="20"/>
          <w:lang w:val="en-US"/>
        </w:rPr>
        <w:t xml:space="preserve"> of</w:t>
      </w:r>
      <w:r>
        <w:rPr>
          <w:rFonts w:cs="Arial"/>
          <w:sz w:val="20"/>
          <w:lang w:val="en-US"/>
        </w:rPr>
        <w:t>________________</w:t>
      </w:r>
      <w:r w:rsidRPr="00435924">
        <w:rPr>
          <w:rFonts w:cs="Arial"/>
          <w:sz w:val="20"/>
          <w:lang w:val="en-US"/>
        </w:rPr>
        <w:t>20</w:t>
      </w:r>
      <w:r>
        <w:rPr>
          <w:rFonts w:cs="Arial"/>
          <w:sz w:val="20"/>
          <w:lang w:val="en-US"/>
        </w:rPr>
        <w:t>____</w:t>
      </w:r>
    </w:p>
    <w:p w14:paraId="597CA90A" w14:textId="77777777" w:rsidR="00477907" w:rsidRPr="00435924" w:rsidRDefault="00477907" w:rsidP="00477907">
      <w:pPr>
        <w:jc w:val="left"/>
        <w:rPr>
          <w:rFonts w:cs="Arial"/>
          <w:sz w:val="20"/>
          <w:lang w:val="en-US"/>
        </w:rPr>
      </w:pPr>
    </w:p>
    <w:p w14:paraId="1E6DBCE7" w14:textId="25B1DCBC" w:rsidR="00477907" w:rsidRPr="00435924" w:rsidRDefault="00477907" w:rsidP="00477907">
      <w:pPr>
        <w:jc w:val="left"/>
        <w:rPr>
          <w:rFonts w:cs="Arial"/>
          <w:sz w:val="20"/>
          <w:lang w:val="en-US"/>
        </w:rPr>
      </w:pPr>
      <w:r w:rsidRPr="00435924">
        <w:rPr>
          <w:rFonts w:cs="Arial"/>
          <w:sz w:val="20"/>
          <w:lang w:val="en-US"/>
        </w:rPr>
        <w:t>Signature</w:t>
      </w:r>
      <w:r>
        <w:rPr>
          <w:rFonts w:cs="Arial"/>
          <w:sz w:val="20"/>
          <w:lang w:val="en-US"/>
        </w:rPr>
        <w:t>___________________________________________________</w:t>
      </w:r>
    </w:p>
    <w:p w14:paraId="72F4B358" w14:textId="77777777" w:rsidR="00477907" w:rsidRPr="00435924" w:rsidRDefault="00477907" w:rsidP="00477907">
      <w:pPr>
        <w:jc w:val="left"/>
        <w:rPr>
          <w:rFonts w:cs="Arial"/>
          <w:sz w:val="20"/>
          <w:lang w:val="en-US"/>
        </w:rPr>
      </w:pPr>
    </w:p>
    <w:p w14:paraId="30913779" w14:textId="570D6D80" w:rsidR="00477907" w:rsidRPr="00435924" w:rsidRDefault="00477907" w:rsidP="00477907">
      <w:pPr>
        <w:jc w:val="left"/>
        <w:rPr>
          <w:rFonts w:cs="Arial"/>
          <w:sz w:val="20"/>
          <w:lang w:val="en-US"/>
        </w:rPr>
      </w:pPr>
      <w:r w:rsidRPr="00435924">
        <w:rPr>
          <w:rFonts w:cs="Arial"/>
          <w:sz w:val="20"/>
          <w:lang w:val="en-US"/>
        </w:rPr>
        <w:t>Full name of signatory</w:t>
      </w:r>
      <w:r>
        <w:rPr>
          <w:rFonts w:cs="Arial"/>
          <w:sz w:val="20"/>
          <w:lang w:val="en-US"/>
        </w:rPr>
        <w:t>__________________________________________</w:t>
      </w:r>
    </w:p>
    <w:p w14:paraId="4E09E437" w14:textId="77777777" w:rsidR="00477907" w:rsidRPr="00435924" w:rsidRDefault="00477907" w:rsidP="00477907">
      <w:pPr>
        <w:jc w:val="left"/>
        <w:rPr>
          <w:rFonts w:cs="Arial"/>
          <w:sz w:val="20"/>
          <w:lang w:val="en-US"/>
        </w:rPr>
      </w:pPr>
    </w:p>
    <w:p w14:paraId="6C84E1DA" w14:textId="4D99F0A6" w:rsidR="00477907" w:rsidRPr="00435924" w:rsidRDefault="00477907" w:rsidP="00477907">
      <w:pPr>
        <w:jc w:val="left"/>
        <w:rPr>
          <w:rFonts w:cs="Arial"/>
          <w:sz w:val="20"/>
          <w:lang w:val="en-US"/>
        </w:rPr>
      </w:pPr>
      <w:r w:rsidRPr="00435924">
        <w:rPr>
          <w:rFonts w:cs="Arial"/>
          <w:sz w:val="20"/>
          <w:lang w:val="en-US"/>
        </w:rPr>
        <w:t>Position with Company</w:t>
      </w:r>
      <w:r>
        <w:rPr>
          <w:rFonts w:cs="Arial"/>
          <w:sz w:val="20"/>
          <w:lang w:val="en-US"/>
        </w:rPr>
        <w:t>_________________________________________</w:t>
      </w:r>
    </w:p>
    <w:p w14:paraId="40D95A29" w14:textId="77777777" w:rsidR="00477907" w:rsidRPr="00435924" w:rsidRDefault="00477907" w:rsidP="00477907">
      <w:pPr>
        <w:jc w:val="left"/>
        <w:rPr>
          <w:rFonts w:cs="Arial"/>
          <w:sz w:val="20"/>
          <w:lang w:val="en-US"/>
        </w:rPr>
      </w:pPr>
    </w:p>
    <w:p w14:paraId="6D64BB5F" w14:textId="17C1AA80" w:rsidR="00477907" w:rsidRPr="00435924" w:rsidRDefault="00477907" w:rsidP="00477907">
      <w:pPr>
        <w:jc w:val="left"/>
        <w:rPr>
          <w:rFonts w:cs="Arial"/>
          <w:sz w:val="20"/>
          <w:lang w:val="en-US"/>
        </w:rPr>
      </w:pPr>
      <w:r w:rsidRPr="00435924">
        <w:rPr>
          <w:rFonts w:cs="Arial"/>
          <w:sz w:val="20"/>
          <w:lang w:val="en-US"/>
        </w:rPr>
        <w:t>Contact Name for Accounts Payable</w:t>
      </w:r>
      <w:r>
        <w:rPr>
          <w:rFonts w:cs="Arial"/>
          <w:sz w:val="20"/>
          <w:lang w:val="en-US"/>
        </w:rPr>
        <w:t>______________________________</w:t>
      </w:r>
    </w:p>
    <w:p w14:paraId="4C751B9B" w14:textId="77777777" w:rsidR="00477907" w:rsidRPr="00435924" w:rsidRDefault="00477907" w:rsidP="00477907">
      <w:pPr>
        <w:jc w:val="left"/>
        <w:rPr>
          <w:rFonts w:cs="Arial"/>
          <w:sz w:val="20"/>
          <w:u w:val="single"/>
          <w:lang w:val="en-US"/>
        </w:rPr>
      </w:pPr>
    </w:p>
    <w:p w14:paraId="43B0D8F5" w14:textId="16621FA8" w:rsidR="00477907" w:rsidRPr="00BC3A67"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line="360" w:lineRule="auto"/>
        <w:rPr>
          <w:rFonts w:cs="Arial"/>
          <w:sz w:val="20"/>
        </w:rPr>
      </w:pPr>
      <w:r w:rsidRPr="00BC3A67">
        <w:rPr>
          <w:rFonts w:cs="Arial"/>
          <w:sz w:val="20"/>
        </w:rPr>
        <w:t xml:space="preserve">For Individual/Sole Trader – Date of Birth </w:t>
      </w:r>
      <w:r w:rsidR="00BC3A67">
        <w:rPr>
          <w:rFonts w:cs="Arial"/>
          <w:sz w:val="20"/>
        </w:rPr>
        <w:t>____/____/___</w:t>
      </w:r>
      <w:proofErr w:type="gramStart"/>
      <w:r w:rsidR="00BC3A67">
        <w:rPr>
          <w:rFonts w:cs="Arial"/>
          <w:sz w:val="20"/>
        </w:rPr>
        <w:t>_</w:t>
      </w:r>
      <w:bookmarkStart w:id="0" w:name="_GoBack"/>
      <w:bookmarkEnd w:id="0"/>
      <w:r w:rsidRPr="00BC3A67">
        <w:rPr>
          <w:rFonts w:cs="Arial"/>
          <w:sz w:val="20"/>
        </w:rPr>
        <w:t xml:space="preserve">      Gender</w:t>
      </w:r>
      <w:proofErr w:type="gramEnd"/>
      <w:r w:rsidRPr="00BC3A67">
        <w:rPr>
          <w:rFonts w:cs="Arial"/>
          <w:sz w:val="20"/>
        </w:rPr>
        <w:t xml:space="preserve">    M    /    F</w:t>
      </w:r>
    </w:p>
    <w:p w14:paraId="62A855D2" w14:textId="77777777" w:rsidR="00477907" w:rsidRPr="00435924" w:rsidRDefault="00477907" w:rsidP="00477907">
      <w:pPr>
        <w:tabs>
          <w:tab w:val="clear" w:pos="851"/>
          <w:tab w:val="clear" w:pos="2552"/>
          <w:tab w:val="clear" w:pos="4253"/>
          <w:tab w:val="clear" w:pos="5103"/>
          <w:tab w:val="clear" w:pos="5954"/>
          <w:tab w:val="clear" w:pos="6804"/>
          <w:tab w:val="clear" w:pos="7655"/>
          <w:tab w:val="clear" w:pos="9072"/>
          <w:tab w:val="left" w:pos="850"/>
          <w:tab w:val="left" w:pos="2551"/>
          <w:tab w:val="left" w:pos="4252"/>
          <w:tab w:val="left" w:pos="5102"/>
          <w:tab w:val="left" w:pos="5953"/>
          <w:tab w:val="left" w:pos="6803"/>
          <w:tab w:val="left" w:pos="7654"/>
          <w:tab w:val="right" w:pos="9071"/>
        </w:tabs>
        <w:spacing w:line="360" w:lineRule="auto"/>
        <w:rPr>
          <w:rFonts w:cs="Arial"/>
          <w:b/>
          <w:sz w:val="20"/>
        </w:rPr>
      </w:pPr>
    </w:p>
    <w:p w14:paraId="6FA947DF" w14:textId="77777777" w:rsidR="00477907" w:rsidRPr="00435924" w:rsidRDefault="00477907" w:rsidP="00477907">
      <w:pPr>
        <w:spacing w:before="240"/>
        <w:rPr>
          <w:rFonts w:cs="Arial"/>
          <w:b/>
          <w:sz w:val="20"/>
        </w:rPr>
      </w:pPr>
      <w:r>
        <w:rPr>
          <w:rFonts w:cs="Arial"/>
          <w:b/>
          <w:sz w:val="20"/>
        </w:rPr>
        <w:t xml:space="preserve">7. </w:t>
      </w:r>
      <w:r>
        <w:rPr>
          <w:rFonts w:cs="Arial"/>
          <w:b/>
          <w:sz w:val="20"/>
        </w:rPr>
        <w:tab/>
        <w:t>CONTACT DETAILS</w:t>
      </w:r>
    </w:p>
    <w:p w14:paraId="4C371AF1" w14:textId="77777777" w:rsidR="00477907" w:rsidRPr="00435924" w:rsidRDefault="00477907" w:rsidP="00477907">
      <w:pPr>
        <w:ind w:left="360"/>
        <w:jc w:val="left"/>
        <w:rPr>
          <w:rFonts w:cs="Arial"/>
          <w:sz w:val="20"/>
          <w:lang w:val="en-US"/>
        </w:rPr>
      </w:pPr>
    </w:p>
    <w:p w14:paraId="7BB6A206" w14:textId="57D2131F" w:rsidR="00477907" w:rsidRDefault="00477907" w:rsidP="00477907">
      <w:pPr>
        <w:jc w:val="left"/>
        <w:rPr>
          <w:rFonts w:cs="Arial"/>
          <w:sz w:val="20"/>
          <w:lang w:val="en-US"/>
        </w:rPr>
      </w:pPr>
      <w:r w:rsidRPr="00435924">
        <w:rPr>
          <w:rFonts w:cs="Arial"/>
          <w:sz w:val="20"/>
          <w:lang w:val="en-US"/>
        </w:rPr>
        <w:t>Physical Address</w:t>
      </w:r>
      <w:r>
        <w:rPr>
          <w:rFonts w:cs="Arial"/>
          <w:sz w:val="20"/>
          <w:lang w:val="en-US"/>
        </w:rPr>
        <w:t xml:space="preserve"> ___________________________________________________________</w:t>
      </w:r>
    </w:p>
    <w:p w14:paraId="5C53E434" w14:textId="77777777" w:rsidR="00477907" w:rsidRDefault="00477907" w:rsidP="00477907">
      <w:pPr>
        <w:jc w:val="left"/>
        <w:rPr>
          <w:rFonts w:cs="Arial"/>
          <w:sz w:val="20"/>
          <w:lang w:val="en-US"/>
        </w:rPr>
      </w:pPr>
    </w:p>
    <w:p w14:paraId="3137883B" w14:textId="1B34E8C2" w:rsidR="00477907" w:rsidRPr="00435924" w:rsidRDefault="00477907" w:rsidP="00477907">
      <w:pPr>
        <w:jc w:val="left"/>
        <w:rPr>
          <w:rFonts w:cs="Arial"/>
          <w:sz w:val="20"/>
          <w:lang w:val="en-US"/>
        </w:rPr>
      </w:pPr>
      <w:r>
        <w:rPr>
          <w:rFonts w:cs="Arial"/>
          <w:sz w:val="20"/>
          <w:lang w:val="en-US"/>
        </w:rPr>
        <w:t>______________________________________________________Postcode____________</w:t>
      </w:r>
    </w:p>
    <w:p w14:paraId="0EAD8785" w14:textId="77777777" w:rsidR="00477907" w:rsidRDefault="00477907" w:rsidP="00477907">
      <w:pPr>
        <w:jc w:val="left"/>
        <w:rPr>
          <w:rFonts w:cs="Arial"/>
          <w:sz w:val="20"/>
          <w:lang w:val="en-US"/>
        </w:rPr>
      </w:pPr>
      <w:r>
        <w:rPr>
          <w:rFonts w:cs="Arial"/>
          <w:sz w:val="20"/>
          <w:lang w:val="en-US"/>
        </w:rPr>
        <w:t xml:space="preserve"> </w:t>
      </w:r>
      <w:r>
        <w:rPr>
          <w:rFonts w:cs="Arial"/>
          <w:sz w:val="20"/>
          <w:lang w:val="en-US"/>
        </w:rPr>
        <w:tab/>
        <w:t xml:space="preserve">             </w:t>
      </w:r>
    </w:p>
    <w:p w14:paraId="32FF59BF" w14:textId="1A60DE83" w:rsidR="00477907" w:rsidRDefault="00477907" w:rsidP="00477907">
      <w:pPr>
        <w:jc w:val="left"/>
        <w:rPr>
          <w:rFonts w:cs="Arial"/>
          <w:sz w:val="20"/>
          <w:lang w:val="en-US"/>
        </w:rPr>
      </w:pPr>
      <w:r w:rsidRPr="00435924">
        <w:rPr>
          <w:rFonts w:cs="Arial"/>
          <w:sz w:val="20"/>
          <w:lang w:val="en-US"/>
        </w:rPr>
        <w:t>Postal Address</w:t>
      </w:r>
      <w:r>
        <w:rPr>
          <w:rFonts w:cs="Arial"/>
          <w:sz w:val="20"/>
          <w:lang w:val="en-US"/>
        </w:rPr>
        <w:t>__________________________________________</w:t>
      </w:r>
      <w:r w:rsidRPr="00435924">
        <w:rPr>
          <w:rFonts w:cs="Arial"/>
          <w:sz w:val="20"/>
          <w:lang w:val="en-US"/>
        </w:rPr>
        <w:t>Postcode</w:t>
      </w:r>
      <w:r>
        <w:rPr>
          <w:rFonts w:cs="Arial"/>
          <w:sz w:val="20"/>
          <w:lang w:val="en-US"/>
        </w:rPr>
        <w:t>____________</w:t>
      </w:r>
    </w:p>
    <w:p w14:paraId="1144FB25" w14:textId="77777777" w:rsidR="00477907" w:rsidRPr="00435924" w:rsidRDefault="00477907" w:rsidP="00477907">
      <w:pPr>
        <w:jc w:val="left"/>
        <w:rPr>
          <w:rFonts w:cs="Arial"/>
          <w:sz w:val="20"/>
          <w:lang w:val="en-US"/>
        </w:rPr>
      </w:pPr>
    </w:p>
    <w:p w14:paraId="0922CD55" w14:textId="418D22A6" w:rsidR="00477907" w:rsidRPr="00435924" w:rsidRDefault="00477907" w:rsidP="00477907">
      <w:pPr>
        <w:jc w:val="left"/>
        <w:rPr>
          <w:rFonts w:cs="Arial"/>
          <w:sz w:val="20"/>
          <w:lang w:val="en-US"/>
        </w:rPr>
      </w:pPr>
      <w:r w:rsidRPr="00435924">
        <w:rPr>
          <w:rFonts w:cs="Arial"/>
          <w:sz w:val="20"/>
          <w:lang w:val="en-US"/>
        </w:rPr>
        <w:t>Phone No</w:t>
      </w:r>
      <w:r>
        <w:rPr>
          <w:rFonts w:cs="Arial"/>
          <w:sz w:val="20"/>
          <w:lang w:val="en-US"/>
        </w:rPr>
        <w:t>. ________________________Fax. ___________________________</w:t>
      </w:r>
    </w:p>
    <w:p w14:paraId="172BDA4C" w14:textId="77777777" w:rsidR="00477907" w:rsidRPr="00435924" w:rsidRDefault="00477907" w:rsidP="00477907">
      <w:pPr>
        <w:jc w:val="left"/>
        <w:rPr>
          <w:rFonts w:cs="Arial"/>
          <w:sz w:val="20"/>
          <w:lang w:val="en-US"/>
        </w:rPr>
      </w:pPr>
    </w:p>
    <w:p w14:paraId="086253BB" w14:textId="1AA2B1BA" w:rsidR="00477907" w:rsidRPr="00435924" w:rsidRDefault="00477907" w:rsidP="00477907">
      <w:pPr>
        <w:jc w:val="left"/>
        <w:rPr>
          <w:rFonts w:cs="Arial"/>
          <w:sz w:val="20"/>
          <w:lang w:val="en-US"/>
        </w:rPr>
      </w:pPr>
      <w:r w:rsidRPr="00435924">
        <w:rPr>
          <w:rFonts w:cs="Arial"/>
          <w:sz w:val="20"/>
          <w:lang w:val="en-US"/>
        </w:rPr>
        <w:t xml:space="preserve">Mobile </w:t>
      </w:r>
      <w:r>
        <w:rPr>
          <w:rFonts w:cs="Arial"/>
          <w:sz w:val="20"/>
          <w:lang w:val="en-US"/>
        </w:rPr>
        <w:t>_________________________________</w:t>
      </w:r>
    </w:p>
    <w:p w14:paraId="3F32D04D" w14:textId="77777777" w:rsidR="00477907" w:rsidRPr="00435924" w:rsidRDefault="00477907" w:rsidP="00477907">
      <w:pPr>
        <w:jc w:val="left"/>
        <w:rPr>
          <w:rFonts w:cs="Arial"/>
          <w:sz w:val="20"/>
          <w:lang w:val="en-US"/>
        </w:rPr>
      </w:pPr>
    </w:p>
    <w:p w14:paraId="1B6DE9A0" w14:textId="4001F17F" w:rsidR="00477907" w:rsidRPr="00435924" w:rsidRDefault="00477907" w:rsidP="00477907">
      <w:pPr>
        <w:jc w:val="left"/>
        <w:rPr>
          <w:rFonts w:cs="Arial"/>
          <w:sz w:val="20"/>
          <w:lang w:val="en-US"/>
        </w:rPr>
      </w:pPr>
      <w:r w:rsidRPr="00435924">
        <w:rPr>
          <w:rFonts w:cs="Arial"/>
          <w:sz w:val="20"/>
          <w:lang w:val="en-US"/>
        </w:rPr>
        <w:t>E-Mail</w:t>
      </w:r>
      <w:r>
        <w:rPr>
          <w:rFonts w:cs="Arial"/>
          <w:sz w:val="20"/>
          <w:lang w:val="en-US"/>
        </w:rPr>
        <w:t>____________________________________________________________________</w:t>
      </w:r>
    </w:p>
    <w:sectPr w:rsidR="00477907" w:rsidRPr="00435924" w:rsidSect="00982835">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BB8"/>
    <w:multiLevelType w:val="singleLevel"/>
    <w:tmpl w:val="04090019"/>
    <w:lvl w:ilvl="0">
      <w:start w:val="2"/>
      <w:numFmt w:val="lowerLetter"/>
      <w:lvlText w:val="(%1)"/>
      <w:lvlJc w:val="left"/>
      <w:pPr>
        <w:tabs>
          <w:tab w:val="num" w:pos="360"/>
        </w:tabs>
        <w:ind w:left="360" w:hanging="360"/>
      </w:pPr>
      <w:rPr>
        <w:rFonts w:hint="default"/>
      </w:rPr>
    </w:lvl>
  </w:abstractNum>
  <w:abstractNum w:abstractNumId="1">
    <w:nsid w:val="30707A62"/>
    <w:multiLevelType w:val="singleLevel"/>
    <w:tmpl w:val="A46C70BE"/>
    <w:lvl w:ilvl="0">
      <w:start w:val="1"/>
      <w:numFmt w:val="lowerLetter"/>
      <w:lvlText w:val="(%1)"/>
      <w:lvlJc w:val="left"/>
      <w:pPr>
        <w:tabs>
          <w:tab w:val="num" w:pos="855"/>
        </w:tabs>
        <w:ind w:left="855" w:hanging="855"/>
      </w:pPr>
      <w:rPr>
        <w:rFonts w:hint="default"/>
      </w:rPr>
    </w:lvl>
  </w:abstractNum>
  <w:abstractNum w:abstractNumId="2">
    <w:nsid w:val="44DC655C"/>
    <w:multiLevelType w:val="singleLevel"/>
    <w:tmpl w:val="7736F28C"/>
    <w:lvl w:ilvl="0">
      <w:start w:val="4"/>
      <w:numFmt w:val="decimal"/>
      <w:lvlText w:val="%1."/>
      <w:lvlJc w:val="left"/>
      <w:pPr>
        <w:tabs>
          <w:tab w:val="num" w:pos="855"/>
        </w:tabs>
        <w:ind w:left="855" w:hanging="85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00"/>
    <w:rsid w:val="003A332D"/>
    <w:rsid w:val="00477907"/>
    <w:rsid w:val="008F1000"/>
    <w:rsid w:val="00982835"/>
    <w:rsid w:val="00BC3A67"/>
    <w:rsid w:val="00F1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C4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2D"/>
    <w:pPr>
      <w:tabs>
        <w:tab w:val="left" w:pos="851"/>
        <w:tab w:val="left" w:pos="1701"/>
        <w:tab w:val="left" w:pos="2552"/>
        <w:tab w:val="left" w:pos="3402"/>
        <w:tab w:val="left" w:pos="4253"/>
        <w:tab w:val="left" w:pos="5103"/>
        <w:tab w:val="left" w:pos="5954"/>
        <w:tab w:val="left" w:pos="6804"/>
        <w:tab w:val="left" w:pos="7655"/>
        <w:tab w:val="right" w:pos="9072"/>
      </w:tabs>
      <w:jc w:val="both"/>
    </w:pPr>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A332D"/>
    <w:pPr>
      <w:tabs>
        <w:tab w:val="clear" w:pos="851"/>
        <w:tab w:val="clear" w:pos="1701"/>
        <w:tab w:val="clear" w:pos="2552"/>
        <w:tab w:val="clear" w:pos="3402"/>
        <w:tab w:val="clear" w:pos="4253"/>
        <w:tab w:val="clear" w:pos="5103"/>
        <w:tab w:val="clear" w:pos="5954"/>
        <w:tab w:val="clear" w:pos="6804"/>
        <w:tab w:val="clear" w:pos="7655"/>
        <w:tab w:val="clear" w:pos="9072"/>
      </w:tabs>
      <w:spacing w:before="240"/>
      <w:jc w:val="left"/>
    </w:pPr>
    <w:rPr>
      <w:sz w:val="20"/>
      <w:lang w:eastAsia="en-AU"/>
    </w:rPr>
  </w:style>
  <w:style w:type="character" w:customStyle="1" w:styleId="BodyTextChar">
    <w:name w:val="Body Text Char"/>
    <w:basedOn w:val="DefaultParagraphFont"/>
    <w:link w:val="BodyText"/>
    <w:rsid w:val="003A332D"/>
    <w:rPr>
      <w:rFonts w:ascii="Arial" w:eastAsia="Times New Roman" w:hAnsi="Arial" w:cs="Times New Roman"/>
      <w:sz w:val="20"/>
      <w:szCs w:val="20"/>
      <w:lang w:val="en-AU" w:eastAsia="en-AU"/>
    </w:rPr>
  </w:style>
  <w:style w:type="character" w:styleId="Hyperlink">
    <w:name w:val="Hyperlink"/>
    <w:rsid w:val="00477907"/>
    <w:rPr>
      <w:color w:val="0000FF"/>
      <w:u w:val="single"/>
    </w:rPr>
  </w:style>
  <w:style w:type="paragraph" w:styleId="BalloonText">
    <w:name w:val="Balloon Text"/>
    <w:basedOn w:val="Normal"/>
    <w:link w:val="BalloonTextChar"/>
    <w:uiPriority w:val="99"/>
    <w:semiHidden/>
    <w:unhideWhenUsed/>
    <w:rsid w:val="00982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835"/>
    <w:rPr>
      <w:rFonts w:ascii="Lucida Grande" w:eastAsia="Times New Roman"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2D"/>
    <w:pPr>
      <w:tabs>
        <w:tab w:val="left" w:pos="851"/>
        <w:tab w:val="left" w:pos="1701"/>
        <w:tab w:val="left" w:pos="2552"/>
        <w:tab w:val="left" w:pos="3402"/>
        <w:tab w:val="left" w:pos="4253"/>
        <w:tab w:val="left" w:pos="5103"/>
        <w:tab w:val="left" w:pos="5954"/>
        <w:tab w:val="left" w:pos="6804"/>
        <w:tab w:val="left" w:pos="7655"/>
        <w:tab w:val="right" w:pos="9072"/>
      </w:tabs>
      <w:jc w:val="both"/>
    </w:pPr>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A332D"/>
    <w:pPr>
      <w:tabs>
        <w:tab w:val="clear" w:pos="851"/>
        <w:tab w:val="clear" w:pos="1701"/>
        <w:tab w:val="clear" w:pos="2552"/>
        <w:tab w:val="clear" w:pos="3402"/>
        <w:tab w:val="clear" w:pos="4253"/>
        <w:tab w:val="clear" w:pos="5103"/>
        <w:tab w:val="clear" w:pos="5954"/>
        <w:tab w:val="clear" w:pos="6804"/>
        <w:tab w:val="clear" w:pos="7655"/>
        <w:tab w:val="clear" w:pos="9072"/>
      </w:tabs>
      <w:spacing w:before="240"/>
      <w:jc w:val="left"/>
    </w:pPr>
    <w:rPr>
      <w:sz w:val="20"/>
      <w:lang w:eastAsia="en-AU"/>
    </w:rPr>
  </w:style>
  <w:style w:type="character" w:customStyle="1" w:styleId="BodyTextChar">
    <w:name w:val="Body Text Char"/>
    <w:basedOn w:val="DefaultParagraphFont"/>
    <w:link w:val="BodyText"/>
    <w:rsid w:val="003A332D"/>
    <w:rPr>
      <w:rFonts w:ascii="Arial" w:eastAsia="Times New Roman" w:hAnsi="Arial" w:cs="Times New Roman"/>
      <w:sz w:val="20"/>
      <w:szCs w:val="20"/>
      <w:lang w:val="en-AU" w:eastAsia="en-AU"/>
    </w:rPr>
  </w:style>
  <w:style w:type="character" w:styleId="Hyperlink">
    <w:name w:val="Hyperlink"/>
    <w:rsid w:val="00477907"/>
    <w:rPr>
      <w:color w:val="0000FF"/>
      <w:u w:val="single"/>
    </w:rPr>
  </w:style>
  <w:style w:type="paragraph" w:styleId="BalloonText">
    <w:name w:val="Balloon Text"/>
    <w:basedOn w:val="Normal"/>
    <w:link w:val="BalloonTextChar"/>
    <w:uiPriority w:val="99"/>
    <w:semiHidden/>
    <w:unhideWhenUsed/>
    <w:rsid w:val="00982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835"/>
    <w:rPr>
      <w:rFonts w:ascii="Lucida Grande" w:eastAsia="Times New Roman"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579</Words>
  <Characters>3302</Characters>
  <Application>Microsoft Macintosh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Grey</dc:creator>
  <cp:keywords/>
  <dc:description/>
  <cp:lastModifiedBy>Roxanne Grey</cp:lastModifiedBy>
  <cp:revision>5</cp:revision>
  <dcterms:created xsi:type="dcterms:W3CDTF">2018-04-17T05:27:00Z</dcterms:created>
  <dcterms:modified xsi:type="dcterms:W3CDTF">2018-04-17T05:58:00Z</dcterms:modified>
</cp:coreProperties>
</file>